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6272" w14:textId="41F64962" w:rsidR="00DA7F93" w:rsidRDefault="00E97773">
      <w:pPr>
        <w:spacing w:after="505" w:line="259" w:lineRule="auto"/>
        <w:ind w:left="0" w:righ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 Zał. nr 1</w:t>
      </w:r>
      <w:r w:rsidR="00F722A1">
        <w:rPr>
          <w:sz w:val="24"/>
        </w:rPr>
        <w:t xml:space="preserve"> </w:t>
      </w:r>
    </w:p>
    <w:p w14:paraId="1A68EA09" w14:textId="206A096C" w:rsidR="0051623D" w:rsidRDefault="00F722A1" w:rsidP="0051623D">
      <w:pPr>
        <w:pStyle w:val="Nagwek1"/>
        <w:spacing w:line="240" w:lineRule="auto"/>
        <w:jc w:val="left"/>
        <w:rPr>
          <w:sz w:val="24"/>
          <w:szCs w:val="24"/>
        </w:rPr>
      </w:pPr>
      <w:r w:rsidRPr="003C3AA9">
        <w:rPr>
          <w:sz w:val="24"/>
          <w:szCs w:val="24"/>
        </w:rPr>
        <w:t xml:space="preserve">ZASADY BEZPIECZEŃSTWA  PODCZAS ZAWODÓW SZS ORGANIZOWANYCH W RAMACH WSPÓŁZAWODNICTWA SPORTOWEGO SZKÓŁ </w:t>
      </w:r>
      <w:r w:rsidR="009D06A9">
        <w:rPr>
          <w:sz w:val="24"/>
          <w:szCs w:val="24"/>
        </w:rPr>
        <w:t>PSZS w Pu</w:t>
      </w:r>
      <w:r w:rsidR="00E97773">
        <w:rPr>
          <w:sz w:val="24"/>
          <w:szCs w:val="24"/>
        </w:rPr>
        <w:t>ł</w:t>
      </w:r>
      <w:r w:rsidR="009D06A9">
        <w:rPr>
          <w:sz w:val="24"/>
          <w:szCs w:val="24"/>
        </w:rPr>
        <w:t>tusku</w:t>
      </w:r>
    </w:p>
    <w:p w14:paraId="79D071CA" w14:textId="77777777" w:rsidR="0051623D" w:rsidRPr="0051623D" w:rsidRDefault="0051623D" w:rsidP="0051623D"/>
    <w:p w14:paraId="5488D38F" w14:textId="24310ECA" w:rsidR="0051623D" w:rsidRPr="0051623D" w:rsidRDefault="00F722A1" w:rsidP="0051623D">
      <w:pPr>
        <w:spacing w:line="240" w:lineRule="auto"/>
        <w:ind w:left="0" w:right="0" w:firstLine="708"/>
        <w:rPr>
          <w:b/>
          <w:bCs/>
          <w:sz w:val="24"/>
          <w:szCs w:val="24"/>
        </w:rPr>
      </w:pPr>
      <w:r w:rsidRPr="003C3AA9">
        <w:rPr>
          <w:b/>
          <w:color w:val="323E4F"/>
          <w:sz w:val="24"/>
          <w:szCs w:val="24"/>
        </w:rPr>
        <w:t xml:space="preserve"> </w:t>
      </w:r>
      <w:r w:rsidR="0051623D" w:rsidRPr="003C3AA9">
        <w:rPr>
          <w:b/>
          <w:sz w:val="24"/>
          <w:szCs w:val="24"/>
        </w:rPr>
        <w:t xml:space="preserve">Z powodu stanu pandemii wirusa COVID 19 w trakcie rozgrywania zawodów </w:t>
      </w:r>
      <w:r w:rsidR="00A82D25">
        <w:rPr>
          <w:b/>
          <w:sz w:val="24"/>
          <w:szCs w:val="24"/>
        </w:rPr>
        <w:t xml:space="preserve">mistrzostw powiatu pułtuskiego </w:t>
      </w:r>
      <w:r w:rsidR="0051623D" w:rsidRPr="003C3AA9">
        <w:rPr>
          <w:b/>
          <w:sz w:val="24"/>
          <w:szCs w:val="24"/>
        </w:rPr>
        <w:t>muszą być bezwzględnie przestrzegane aktualnie obowiązujące, związane z pandemią rozporządzenia i zalecenia odpowiednich władz i instytucji</w:t>
      </w:r>
      <w:r w:rsidR="0051623D">
        <w:rPr>
          <w:b/>
          <w:sz w:val="24"/>
          <w:szCs w:val="24"/>
        </w:rPr>
        <w:t xml:space="preserve">: </w:t>
      </w:r>
      <w:r w:rsidR="0051623D" w:rsidRPr="0051623D">
        <w:rPr>
          <w:b/>
          <w:bCs/>
          <w:sz w:val="24"/>
          <w:szCs w:val="24"/>
        </w:rPr>
        <w:t xml:space="preserve">Głównego Inspektora Sanitarnego, Ministra Zdrowia, Ministra Rozwoju, Ministra Edukacji Narodowej, Ministra Sportu.  </w:t>
      </w:r>
    </w:p>
    <w:p w14:paraId="3E6E3FEA" w14:textId="0C4F0D2E" w:rsidR="00DA7F93" w:rsidRPr="003C3AA9" w:rsidRDefault="0051623D" w:rsidP="0051623D">
      <w:pPr>
        <w:spacing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22A1" w:rsidRPr="003C3AA9">
        <w:rPr>
          <w:sz w:val="24"/>
          <w:szCs w:val="24"/>
        </w:rPr>
        <w:t xml:space="preserve">Największym sprzymierzeńcem w walce z wirusem COVID-19 jest, poza odpornością organizmu, przestrzeganie zasad higieny i zasady dystansu społecznego. Poniższe zalecenia zostały opracowane w celu zmniejszenia ryzyka zakażenia dzieci i młodzieży, a także osób dorosłych podczas pobytu na zawodach i uwzględniają aktualne zalecenia </w:t>
      </w:r>
      <w:bookmarkStart w:id="0" w:name="_Hlk51102728"/>
      <w:r w:rsidR="00F722A1" w:rsidRPr="003C3AA9">
        <w:rPr>
          <w:sz w:val="24"/>
          <w:szCs w:val="24"/>
        </w:rPr>
        <w:t xml:space="preserve">Głównego Inspektora Sanitarnego, Ministra Zdrowia, Ministra Rozwoju, Ministra Edukacji Narodowej, Ministra Sportu.  </w:t>
      </w:r>
    </w:p>
    <w:bookmarkEnd w:id="0"/>
    <w:p w14:paraId="0D1C6C8E" w14:textId="77777777" w:rsidR="003C3AA9" w:rsidRPr="003C3AA9" w:rsidRDefault="003C3AA9" w:rsidP="003C3AA9">
      <w:pPr>
        <w:spacing w:line="240" w:lineRule="auto"/>
        <w:ind w:left="-5" w:right="-10" w:hanging="10"/>
        <w:rPr>
          <w:sz w:val="24"/>
          <w:szCs w:val="24"/>
        </w:rPr>
      </w:pPr>
      <w:r w:rsidRPr="003C3AA9">
        <w:rPr>
          <w:b/>
          <w:sz w:val="24"/>
          <w:szCs w:val="24"/>
        </w:rPr>
        <w:t xml:space="preserve">Organizacja zawodów odbywać się będzie zgodnie z bieżącymi Rozporządzeniami </w:t>
      </w:r>
    </w:p>
    <w:p w14:paraId="6D4CD16D" w14:textId="19CE9664" w:rsidR="003C3AA9" w:rsidRPr="003C3AA9" w:rsidRDefault="003C3AA9" w:rsidP="003C3AA9">
      <w:pPr>
        <w:spacing w:after="141" w:line="240" w:lineRule="auto"/>
        <w:ind w:left="0" w:right="0" w:firstLine="0"/>
        <w:jc w:val="left"/>
        <w:rPr>
          <w:sz w:val="24"/>
          <w:szCs w:val="24"/>
        </w:rPr>
      </w:pPr>
      <w:r w:rsidRPr="003C3AA9">
        <w:rPr>
          <w:b/>
          <w:sz w:val="24"/>
          <w:szCs w:val="24"/>
        </w:rPr>
        <w:t>Rady Ministrów w sprawie ustanowienia określonych ograniczeń, nakazów i zakazów w związku z wystąpieniem stanu epidemii. Interpretacja regulaminu należy do organizatorów, kwestie sporne rozstrzyga organizator</w:t>
      </w:r>
    </w:p>
    <w:p w14:paraId="4406762F" w14:textId="77777777" w:rsidR="003C3AA9" w:rsidRPr="003C3AA9" w:rsidRDefault="003C3AA9" w:rsidP="003C3AA9">
      <w:pPr>
        <w:spacing w:after="5" w:line="240" w:lineRule="auto"/>
        <w:ind w:left="-5" w:right="0" w:hanging="10"/>
        <w:jc w:val="left"/>
        <w:rPr>
          <w:b/>
          <w:sz w:val="24"/>
          <w:szCs w:val="24"/>
        </w:rPr>
      </w:pPr>
    </w:p>
    <w:p w14:paraId="28AF3635" w14:textId="1DE55782" w:rsidR="00DA7F93" w:rsidRPr="003C3AA9" w:rsidRDefault="00F722A1" w:rsidP="003C3AA9">
      <w:pPr>
        <w:spacing w:after="5" w:line="240" w:lineRule="auto"/>
        <w:ind w:left="-5" w:right="0" w:hanging="10"/>
        <w:jc w:val="left"/>
        <w:rPr>
          <w:sz w:val="24"/>
          <w:szCs w:val="24"/>
        </w:rPr>
      </w:pPr>
      <w:r w:rsidRPr="003C3AA9">
        <w:rPr>
          <w:b/>
          <w:sz w:val="24"/>
          <w:szCs w:val="24"/>
        </w:rPr>
        <w:t xml:space="preserve">Procedury bezpieczeństwa w trakcie zawodów sportowych: </w:t>
      </w:r>
    </w:p>
    <w:p w14:paraId="64BF535D" w14:textId="77777777" w:rsidR="00DA7F93" w:rsidRPr="003C3AA9" w:rsidRDefault="00F722A1" w:rsidP="003C3AA9">
      <w:pPr>
        <w:pStyle w:val="Nagwek2"/>
        <w:spacing w:line="240" w:lineRule="auto"/>
        <w:ind w:left="-5"/>
        <w:rPr>
          <w:sz w:val="24"/>
          <w:szCs w:val="24"/>
        </w:rPr>
      </w:pPr>
      <w:r w:rsidRPr="003C3AA9">
        <w:rPr>
          <w:sz w:val="24"/>
          <w:szCs w:val="24"/>
        </w:rPr>
        <w:t>1.</w:t>
      </w:r>
      <w:r w:rsidRPr="003C3AA9">
        <w:rPr>
          <w:rFonts w:eastAsia="Arial"/>
          <w:sz w:val="24"/>
          <w:szCs w:val="24"/>
        </w:rPr>
        <w:t xml:space="preserve"> </w:t>
      </w:r>
      <w:r w:rsidRPr="003C3AA9">
        <w:rPr>
          <w:sz w:val="24"/>
          <w:szCs w:val="24"/>
        </w:rPr>
        <w:t xml:space="preserve">Wejście na obiekt </w:t>
      </w:r>
    </w:p>
    <w:p w14:paraId="1AEE0BE7" w14:textId="77777777" w:rsidR="00DA7F93" w:rsidRPr="003C3AA9" w:rsidRDefault="00F722A1" w:rsidP="003C3AA9">
      <w:pPr>
        <w:numPr>
          <w:ilvl w:val="0"/>
          <w:numId w:val="1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Wejście na obiekt sportowy jest możliwe wyłącznie za zgodą administratora obiektu. </w:t>
      </w:r>
    </w:p>
    <w:p w14:paraId="394B4CB9" w14:textId="77777777" w:rsidR="00DA7F93" w:rsidRPr="003C3AA9" w:rsidRDefault="00F722A1" w:rsidP="003C3AA9">
      <w:pPr>
        <w:numPr>
          <w:ilvl w:val="0"/>
          <w:numId w:val="1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Na obiekcie sportowym należy przestrzegać wymogów określonych przez administratora obiektu. </w:t>
      </w:r>
    </w:p>
    <w:p w14:paraId="4531F888" w14:textId="7BCE202C" w:rsidR="00DA7F93" w:rsidRPr="003C3AA9" w:rsidRDefault="00F722A1" w:rsidP="003C3AA9">
      <w:pPr>
        <w:numPr>
          <w:ilvl w:val="0"/>
          <w:numId w:val="1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Wszystkie osoby wchodzące na </w:t>
      </w:r>
      <w:r w:rsidR="0051623D">
        <w:rPr>
          <w:sz w:val="24"/>
          <w:szCs w:val="24"/>
        </w:rPr>
        <w:t xml:space="preserve">zamknięty </w:t>
      </w:r>
      <w:r w:rsidRPr="003C3AA9">
        <w:rPr>
          <w:sz w:val="24"/>
          <w:szCs w:val="24"/>
        </w:rPr>
        <w:t xml:space="preserve">obiekt sportowy muszą mieć założone maseczki lub przyłbice, zakrywające nos i usta. </w:t>
      </w:r>
    </w:p>
    <w:p w14:paraId="26805B13" w14:textId="6A41EA4B" w:rsidR="00DA7F93" w:rsidRPr="006E5090" w:rsidRDefault="00F722A1" w:rsidP="003C3AA9">
      <w:pPr>
        <w:numPr>
          <w:ilvl w:val="0"/>
          <w:numId w:val="1"/>
        </w:numPr>
        <w:spacing w:line="240" w:lineRule="auto"/>
        <w:ind w:right="0" w:hanging="348"/>
        <w:rPr>
          <w:sz w:val="24"/>
          <w:szCs w:val="24"/>
        </w:rPr>
      </w:pPr>
      <w:r w:rsidRPr="006E5090">
        <w:rPr>
          <w:sz w:val="24"/>
          <w:szCs w:val="24"/>
        </w:rPr>
        <w:t xml:space="preserve">Przy wejściu na obiekt i jego opuszczeniu każda z osób musi zdezynfekować ręce. </w:t>
      </w:r>
    </w:p>
    <w:p w14:paraId="7DC62E96" w14:textId="2839CA84" w:rsidR="006E5090" w:rsidRPr="006E5090" w:rsidRDefault="006E5090" w:rsidP="006E5090">
      <w:pPr>
        <w:widowControl w:val="0"/>
        <w:numPr>
          <w:ilvl w:val="0"/>
          <w:numId w:val="1"/>
        </w:numPr>
        <w:kinsoku w:val="0"/>
        <w:overflowPunct w:val="0"/>
        <w:spacing w:after="0" w:line="321" w:lineRule="exact"/>
        <w:ind w:right="0"/>
        <w:textAlignment w:val="baseline"/>
        <w:rPr>
          <w:spacing w:val="4"/>
          <w:sz w:val="24"/>
          <w:szCs w:val="24"/>
        </w:rPr>
      </w:pPr>
      <w:r w:rsidRPr="006E5090">
        <w:rPr>
          <w:spacing w:val="4"/>
          <w:sz w:val="24"/>
          <w:szCs w:val="24"/>
        </w:rPr>
        <w:t>Wszystkie osoby wchodzące na obiekt sportowy (uczniowie, opiekunowie, sędziowie) muszą przekazać koordynatorowi zawodów oświadczenie dot. ochrony zdrowia w stanie epidemii (</w:t>
      </w:r>
      <w:hyperlink r:id="rId7" w:history="1">
        <w:r w:rsidRPr="006E5090">
          <w:rPr>
            <w:color w:val="0000FF"/>
            <w:spacing w:val="4"/>
            <w:sz w:val="24"/>
            <w:szCs w:val="24"/>
            <w:u w:val="single"/>
          </w:rPr>
          <w:t>zał. nr</w:t>
        </w:r>
      </w:hyperlink>
      <w:r w:rsidRPr="006E5090">
        <w:rPr>
          <w:spacing w:val="4"/>
          <w:sz w:val="24"/>
          <w:szCs w:val="24"/>
        </w:rPr>
        <w:t xml:space="preserve"> 2 do niniejszych zasad). Koordynator przechowuje oświadczenia przez okres min. 30 dni.</w:t>
      </w:r>
    </w:p>
    <w:p w14:paraId="2532C018" w14:textId="77777777" w:rsidR="00DA7F93" w:rsidRPr="003C3AA9" w:rsidRDefault="00F722A1" w:rsidP="003C3AA9">
      <w:pPr>
        <w:numPr>
          <w:ilvl w:val="0"/>
          <w:numId w:val="1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Do kolejnej konkurencji / meczu zawodnicy mogą być wyprowadzeni tylko jeśli poprzednia konkurencja lub mecz się zakończył, zawodnicy opuścili miejsce jej rozgrywania a stanowisko pracy zostało zdezynfekowane. </w:t>
      </w:r>
    </w:p>
    <w:p w14:paraId="27002A8B" w14:textId="0EC56FA3" w:rsidR="00DA7F93" w:rsidRPr="003C3AA9" w:rsidRDefault="00F722A1" w:rsidP="003C3AA9">
      <w:pPr>
        <w:numPr>
          <w:ilvl w:val="0"/>
          <w:numId w:val="1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Za przestrzeganie liczby osób znajdujących się na obiekcie odpowiada </w:t>
      </w:r>
      <w:r w:rsidR="00E97773">
        <w:rPr>
          <w:sz w:val="24"/>
          <w:szCs w:val="24"/>
        </w:rPr>
        <w:t>koordynator zawodów</w:t>
      </w:r>
      <w:r w:rsidRPr="003C3AA9">
        <w:rPr>
          <w:sz w:val="24"/>
          <w:szCs w:val="24"/>
        </w:rPr>
        <w:t xml:space="preserve">. Do weryfikacji liczby osób na obiekcie uprawniony jest także zarządca obiektu. </w:t>
      </w:r>
    </w:p>
    <w:p w14:paraId="73F26247" w14:textId="3A927D2C" w:rsidR="003C3AA9" w:rsidRPr="003C3AA9" w:rsidRDefault="003C3AA9" w:rsidP="003C3AA9">
      <w:pPr>
        <w:numPr>
          <w:ilvl w:val="0"/>
          <w:numId w:val="1"/>
        </w:numPr>
        <w:spacing w:line="240" w:lineRule="auto"/>
        <w:ind w:right="0" w:hanging="348"/>
        <w:rPr>
          <w:sz w:val="24"/>
          <w:szCs w:val="24"/>
        </w:rPr>
      </w:pPr>
      <w:r>
        <w:rPr>
          <w:sz w:val="24"/>
          <w:szCs w:val="24"/>
        </w:rPr>
        <w:t>Drużyny przyjezdne w miarę możliwości nie korzystają z szatni, gospodarz zapewnia pomieszczenie do przechowania okryć wierzchnich i butów</w:t>
      </w:r>
    </w:p>
    <w:p w14:paraId="4C6CD775" w14:textId="77777777" w:rsidR="00DA7F93" w:rsidRPr="003C3AA9" w:rsidRDefault="00F722A1" w:rsidP="003C3AA9">
      <w:pPr>
        <w:pStyle w:val="Nagwek2"/>
        <w:spacing w:line="240" w:lineRule="auto"/>
        <w:ind w:left="-5"/>
        <w:rPr>
          <w:sz w:val="24"/>
          <w:szCs w:val="24"/>
        </w:rPr>
      </w:pPr>
      <w:r w:rsidRPr="003C3AA9">
        <w:rPr>
          <w:b w:val="0"/>
          <w:sz w:val="24"/>
          <w:szCs w:val="24"/>
        </w:rPr>
        <w:t>2.</w:t>
      </w:r>
      <w:r w:rsidRPr="003C3AA9">
        <w:rPr>
          <w:rFonts w:eastAsia="Arial"/>
          <w:b w:val="0"/>
          <w:sz w:val="24"/>
          <w:szCs w:val="24"/>
        </w:rPr>
        <w:t xml:space="preserve"> </w:t>
      </w:r>
      <w:r w:rsidRPr="003C3AA9">
        <w:rPr>
          <w:sz w:val="24"/>
          <w:szCs w:val="24"/>
        </w:rPr>
        <w:t>Osoby znajdujące się na obiekcie podczas zawodów</w:t>
      </w:r>
      <w:r w:rsidRPr="003C3AA9">
        <w:rPr>
          <w:b w:val="0"/>
          <w:sz w:val="24"/>
          <w:szCs w:val="24"/>
        </w:rPr>
        <w:t xml:space="preserve"> </w:t>
      </w:r>
    </w:p>
    <w:p w14:paraId="06928FDB" w14:textId="77777777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Osoby biorące udział w zawodach (uczniowie, opiekunowie, sędziowie, obsługa techniczna i medyczna) muszą być zdrowe, bez objawów infekcji lub choroby zakaźnej, które nie zamieszkiwały z osobą przebywającą na kwarantannie lub izolacji w warunkach domowych w okresie 14 dni przed zawodami.  </w:t>
      </w:r>
    </w:p>
    <w:p w14:paraId="3FA56AB3" w14:textId="77777777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Zawody powinny odbywać się bez udziału publiczności. </w:t>
      </w:r>
    </w:p>
    <w:p w14:paraId="47FB19F6" w14:textId="77777777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Maksymalna liczba osób przebywających na obiekcie sportowym nie powinna przekraczać: </w:t>
      </w:r>
    </w:p>
    <w:p w14:paraId="071FD068" w14:textId="77777777" w:rsidR="00DA7F93" w:rsidRPr="003C3AA9" w:rsidRDefault="00F722A1" w:rsidP="003C3AA9">
      <w:pPr>
        <w:numPr>
          <w:ilvl w:val="1"/>
          <w:numId w:val="2"/>
        </w:numPr>
        <w:spacing w:line="240" w:lineRule="auto"/>
        <w:ind w:right="0" w:hanging="336"/>
        <w:rPr>
          <w:sz w:val="24"/>
          <w:szCs w:val="24"/>
        </w:rPr>
      </w:pPr>
      <w:r w:rsidRPr="003C3AA9">
        <w:rPr>
          <w:sz w:val="24"/>
          <w:szCs w:val="24"/>
        </w:rPr>
        <w:t xml:space="preserve">250 osób – na obiekcie otwartym; </w:t>
      </w:r>
    </w:p>
    <w:p w14:paraId="6A8AD7AE" w14:textId="77777777" w:rsidR="00DA7F93" w:rsidRPr="003C3AA9" w:rsidRDefault="00F722A1" w:rsidP="003C3AA9">
      <w:pPr>
        <w:numPr>
          <w:ilvl w:val="1"/>
          <w:numId w:val="2"/>
        </w:numPr>
        <w:spacing w:line="240" w:lineRule="auto"/>
        <w:ind w:right="0" w:hanging="336"/>
        <w:rPr>
          <w:sz w:val="24"/>
          <w:szCs w:val="24"/>
        </w:rPr>
      </w:pPr>
      <w:r w:rsidRPr="003C3AA9">
        <w:rPr>
          <w:sz w:val="24"/>
          <w:szCs w:val="24"/>
        </w:rPr>
        <w:t xml:space="preserve">150 osób – na obiekcie zamkniętym. </w:t>
      </w:r>
    </w:p>
    <w:p w14:paraId="6B812D5D" w14:textId="77777777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Przez cały czas trwania zawodów należy dbać o zachowanie bezpiecznej odległości między osobami, które organizują imprezę oraz w niej uczestniczą. </w:t>
      </w:r>
    </w:p>
    <w:p w14:paraId="55B62BFD" w14:textId="489B6B8F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lastRenderedPageBreak/>
        <w:t xml:space="preserve">Zawodnicy </w:t>
      </w:r>
      <w:r w:rsidR="0051623D">
        <w:rPr>
          <w:sz w:val="24"/>
          <w:szCs w:val="24"/>
        </w:rPr>
        <w:t xml:space="preserve">na obiektach zamkniętych </w:t>
      </w:r>
      <w:r w:rsidRPr="003C3AA9">
        <w:rPr>
          <w:sz w:val="24"/>
          <w:szCs w:val="24"/>
        </w:rPr>
        <w:t xml:space="preserve">są zobowiązani do noszenia maseczek lub przyłbicy zasłaniającej usta i nos w każdej chwili poza sytuacją rywalizacji (bieg, mecz, oddawanie próby) lub rozgrzewki. Podczas aktywności fizycznej noszenie maseczek jest niewskazane. </w:t>
      </w:r>
    </w:p>
    <w:p w14:paraId="48C275A2" w14:textId="77777777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Należy unikać bezpośredniego kontaktu przy powitaniu, pożegnaniu oraz podziękowaniu za rywalizację, a także podczas ceremonii dekoracji.  </w:t>
      </w:r>
    </w:p>
    <w:p w14:paraId="672790D4" w14:textId="77777777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Po zakończeniu konkurencji / meczu zawodnicy powinni niezwłocznie opuścić miejsce rozgrywek.  </w:t>
      </w:r>
    </w:p>
    <w:p w14:paraId="7B162E6E" w14:textId="77777777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Za logistykę wśród sędziów na zawodach odpowiada sędzia główny zawodów. Jest on zobowiązany do przekazania zasad bezpieczeństwa wszystkim sędziom na odprawie sędziowskiej i zobowiązać do ich przestrzegania. </w:t>
      </w:r>
    </w:p>
    <w:p w14:paraId="1D003D2E" w14:textId="0F8EF60B" w:rsidR="00DA7F93" w:rsidRPr="003C3AA9" w:rsidRDefault="00F722A1" w:rsidP="003C3AA9">
      <w:pPr>
        <w:numPr>
          <w:ilvl w:val="0"/>
          <w:numId w:val="2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Wszystkie osoby przebywające na </w:t>
      </w:r>
      <w:r w:rsidR="0051623D">
        <w:rPr>
          <w:sz w:val="24"/>
          <w:szCs w:val="24"/>
        </w:rPr>
        <w:t xml:space="preserve">zamkniętym </w:t>
      </w:r>
      <w:r w:rsidRPr="003C3AA9">
        <w:rPr>
          <w:sz w:val="24"/>
          <w:szCs w:val="24"/>
        </w:rPr>
        <w:t xml:space="preserve">obiekcie sportowym muszą używać maseczek bądź przyłbic zakrywających usta i nos. Wyjątek stanowią zawodnicy aktualnie biorący udział w zawodach oraz sędziowie prowadzący zawody bezpośrednio na obiekcie sportowym.  </w:t>
      </w:r>
    </w:p>
    <w:p w14:paraId="205BE803" w14:textId="77777777" w:rsidR="00DA7F93" w:rsidRPr="003C3AA9" w:rsidRDefault="00F722A1" w:rsidP="003C3AA9">
      <w:pPr>
        <w:pStyle w:val="Nagwek2"/>
        <w:spacing w:line="240" w:lineRule="auto"/>
        <w:ind w:left="-5"/>
        <w:rPr>
          <w:sz w:val="24"/>
          <w:szCs w:val="24"/>
        </w:rPr>
      </w:pPr>
      <w:r w:rsidRPr="003C3AA9">
        <w:rPr>
          <w:sz w:val="24"/>
          <w:szCs w:val="24"/>
        </w:rPr>
        <w:t>3.</w:t>
      </w:r>
      <w:r w:rsidRPr="003C3AA9">
        <w:rPr>
          <w:rFonts w:eastAsia="Arial"/>
          <w:sz w:val="24"/>
          <w:szCs w:val="24"/>
        </w:rPr>
        <w:t xml:space="preserve"> </w:t>
      </w:r>
      <w:r w:rsidRPr="003C3AA9">
        <w:rPr>
          <w:sz w:val="24"/>
          <w:szCs w:val="24"/>
        </w:rPr>
        <w:t xml:space="preserve">Przygotowanie miejsc rozgrywania zawodów </w:t>
      </w:r>
    </w:p>
    <w:p w14:paraId="00E074A4" w14:textId="2D036397" w:rsidR="00DA7F93" w:rsidRPr="003C3AA9" w:rsidRDefault="00F722A1" w:rsidP="003C3AA9">
      <w:pPr>
        <w:spacing w:line="240" w:lineRule="auto"/>
        <w:ind w:left="715" w:right="0"/>
        <w:rPr>
          <w:sz w:val="24"/>
          <w:szCs w:val="24"/>
        </w:rPr>
      </w:pPr>
      <w:r w:rsidRPr="003C3AA9">
        <w:rPr>
          <w:sz w:val="24"/>
          <w:szCs w:val="24"/>
        </w:rPr>
        <w:t>a)</w:t>
      </w:r>
      <w:r w:rsidRPr="003C3AA9">
        <w:rPr>
          <w:rFonts w:eastAsia="Arial"/>
          <w:sz w:val="24"/>
          <w:szCs w:val="24"/>
        </w:rPr>
        <w:t xml:space="preserve"> </w:t>
      </w:r>
      <w:r w:rsidR="006950B1">
        <w:rPr>
          <w:sz w:val="24"/>
          <w:szCs w:val="24"/>
        </w:rPr>
        <w:t xml:space="preserve">Dyrektor – administrator obiektu </w:t>
      </w:r>
      <w:r w:rsidRPr="003C3AA9">
        <w:rPr>
          <w:sz w:val="24"/>
          <w:szCs w:val="24"/>
        </w:rPr>
        <w:t>każdorazowo musi przygotować obiekt do rozgrywania zawodów w taki sposób,</w:t>
      </w:r>
      <w:r w:rsidRPr="003C3AA9">
        <w:rPr>
          <w:b/>
          <w:sz w:val="24"/>
          <w:szCs w:val="24"/>
        </w:rPr>
        <w:t xml:space="preserve"> </w:t>
      </w:r>
      <w:r w:rsidRPr="003C3AA9">
        <w:rPr>
          <w:sz w:val="24"/>
          <w:szCs w:val="24"/>
        </w:rPr>
        <w:t>że:</w:t>
      </w:r>
      <w:r w:rsidRPr="003C3AA9">
        <w:rPr>
          <w:b/>
          <w:sz w:val="24"/>
          <w:szCs w:val="24"/>
        </w:rPr>
        <w:t xml:space="preserve"> </w:t>
      </w:r>
    </w:p>
    <w:p w14:paraId="6F22EADD" w14:textId="1C97EE5E" w:rsidR="00DA7F93" w:rsidRPr="003C3AA9" w:rsidRDefault="00F722A1" w:rsidP="003C3AA9">
      <w:pPr>
        <w:numPr>
          <w:ilvl w:val="0"/>
          <w:numId w:val="3"/>
        </w:numPr>
        <w:spacing w:after="27" w:line="240" w:lineRule="auto"/>
        <w:ind w:right="0" w:hanging="360"/>
        <w:rPr>
          <w:sz w:val="24"/>
          <w:szCs w:val="24"/>
        </w:rPr>
      </w:pPr>
      <w:r w:rsidRPr="003C3AA9">
        <w:rPr>
          <w:sz w:val="24"/>
          <w:szCs w:val="24"/>
        </w:rPr>
        <w:t xml:space="preserve">powinny być </w:t>
      </w:r>
      <w:r w:rsidR="009D06A9">
        <w:rPr>
          <w:sz w:val="24"/>
          <w:szCs w:val="24"/>
        </w:rPr>
        <w:t>dostępne</w:t>
      </w:r>
      <w:r w:rsidRPr="003C3AA9">
        <w:rPr>
          <w:sz w:val="24"/>
          <w:szCs w:val="24"/>
        </w:rPr>
        <w:t xml:space="preserve"> płyny do dezynfekcji w wyznaczonych punktach oraz w miejscach dodatkowych jak: wejścia na</w:t>
      </w:r>
      <w:r w:rsidRPr="003C3AA9">
        <w:rPr>
          <w:b/>
          <w:sz w:val="24"/>
          <w:szCs w:val="24"/>
        </w:rPr>
        <w:t xml:space="preserve"> </w:t>
      </w:r>
      <w:r w:rsidRPr="003C3AA9">
        <w:rPr>
          <w:sz w:val="24"/>
          <w:szCs w:val="24"/>
        </w:rPr>
        <w:t>obiekt oraz wyjścia, miejscu rozgrywania konkurencji, biurze zawodów czy miejscu weryfikacji sprzętu sportowego;</w:t>
      </w:r>
      <w:r w:rsidRPr="003C3AA9">
        <w:rPr>
          <w:b/>
          <w:sz w:val="24"/>
          <w:szCs w:val="24"/>
        </w:rPr>
        <w:t xml:space="preserve"> </w:t>
      </w:r>
    </w:p>
    <w:p w14:paraId="29991852" w14:textId="77777777" w:rsidR="00DA7F93" w:rsidRPr="003C3AA9" w:rsidRDefault="00F722A1" w:rsidP="003C3AA9">
      <w:pPr>
        <w:numPr>
          <w:ilvl w:val="0"/>
          <w:numId w:val="3"/>
        </w:numPr>
        <w:spacing w:line="240" w:lineRule="auto"/>
        <w:ind w:right="0" w:hanging="360"/>
        <w:rPr>
          <w:sz w:val="24"/>
          <w:szCs w:val="24"/>
        </w:rPr>
      </w:pPr>
      <w:r w:rsidRPr="003C3AA9">
        <w:rPr>
          <w:sz w:val="24"/>
          <w:szCs w:val="24"/>
        </w:rPr>
        <w:t>toalety należy dezynfekować nie rzadziej niż raz na godzinę;</w:t>
      </w:r>
      <w:r w:rsidRPr="003C3AA9">
        <w:rPr>
          <w:b/>
          <w:sz w:val="24"/>
          <w:szCs w:val="24"/>
        </w:rPr>
        <w:t xml:space="preserve"> </w:t>
      </w:r>
    </w:p>
    <w:p w14:paraId="7146DB53" w14:textId="77777777" w:rsidR="00DA7F93" w:rsidRPr="003C3AA9" w:rsidRDefault="00F722A1" w:rsidP="003C3AA9">
      <w:pPr>
        <w:numPr>
          <w:ilvl w:val="0"/>
          <w:numId w:val="3"/>
        </w:numPr>
        <w:spacing w:line="240" w:lineRule="auto"/>
        <w:ind w:right="0" w:hanging="360"/>
        <w:rPr>
          <w:sz w:val="24"/>
          <w:szCs w:val="24"/>
        </w:rPr>
      </w:pPr>
      <w:r w:rsidRPr="003C3AA9">
        <w:rPr>
          <w:sz w:val="24"/>
          <w:szCs w:val="24"/>
        </w:rPr>
        <w:t>nie zaleca się korzystania z szatni na obiekcie sportowym;</w:t>
      </w:r>
      <w:r w:rsidRPr="003C3AA9">
        <w:rPr>
          <w:b/>
          <w:sz w:val="24"/>
          <w:szCs w:val="24"/>
        </w:rPr>
        <w:t xml:space="preserve"> </w:t>
      </w:r>
    </w:p>
    <w:p w14:paraId="465901AD" w14:textId="474D92D9" w:rsidR="00DA7F93" w:rsidRPr="003C3AA9" w:rsidRDefault="00F722A1" w:rsidP="003C3AA9">
      <w:pPr>
        <w:numPr>
          <w:ilvl w:val="0"/>
          <w:numId w:val="3"/>
        </w:numPr>
        <w:spacing w:line="240" w:lineRule="auto"/>
        <w:ind w:right="0" w:hanging="360"/>
        <w:rPr>
          <w:sz w:val="24"/>
          <w:szCs w:val="24"/>
        </w:rPr>
      </w:pPr>
      <w:r w:rsidRPr="003C3AA9">
        <w:rPr>
          <w:sz w:val="24"/>
          <w:szCs w:val="24"/>
        </w:rPr>
        <w:t xml:space="preserve">krzesełka/miejsca dla zawodników powinny być wyznaczone tak, aby zachować między nimi odległość min. </w:t>
      </w:r>
      <w:r w:rsidR="009D06A9">
        <w:rPr>
          <w:sz w:val="24"/>
          <w:szCs w:val="24"/>
        </w:rPr>
        <w:t>1,5</w:t>
      </w:r>
      <w:r w:rsidRPr="003C3AA9">
        <w:rPr>
          <w:sz w:val="24"/>
          <w:szCs w:val="24"/>
        </w:rPr>
        <w:t>m;</w:t>
      </w:r>
      <w:r w:rsidRPr="003C3AA9">
        <w:rPr>
          <w:b/>
          <w:sz w:val="24"/>
          <w:szCs w:val="24"/>
        </w:rPr>
        <w:t xml:space="preserve"> </w:t>
      </w:r>
    </w:p>
    <w:p w14:paraId="5FA233DF" w14:textId="77777777" w:rsidR="00DA7F93" w:rsidRPr="003C3AA9" w:rsidRDefault="00F722A1" w:rsidP="003C3AA9">
      <w:pPr>
        <w:pStyle w:val="Nagwek2"/>
        <w:spacing w:line="240" w:lineRule="auto"/>
        <w:ind w:left="-5"/>
        <w:rPr>
          <w:sz w:val="24"/>
          <w:szCs w:val="24"/>
        </w:rPr>
      </w:pPr>
      <w:r w:rsidRPr="003C3AA9">
        <w:rPr>
          <w:sz w:val="24"/>
          <w:szCs w:val="24"/>
        </w:rPr>
        <w:t>4.</w:t>
      </w:r>
      <w:r w:rsidRPr="003C3AA9">
        <w:rPr>
          <w:rFonts w:eastAsia="Arial"/>
          <w:sz w:val="24"/>
          <w:szCs w:val="24"/>
        </w:rPr>
        <w:t xml:space="preserve"> </w:t>
      </w:r>
      <w:r w:rsidRPr="003C3AA9">
        <w:rPr>
          <w:sz w:val="24"/>
          <w:szCs w:val="24"/>
        </w:rPr>
        <w:t xml:space="preserve">Sprzęt sportowy </w:t>
      </w:r>
    </w:p>
    <w:p w14:paraId="6CACCCAC" w14:textId="3096621C" w:rsidR="00DA7F93" w:rsidRPr="003C3AA9" w:rsidRDefault="006950B1" w:rsidP="003C3AA9">
      <w:pPr>
        <w:numPr>
          <w:ilvl w:val="0"/>
          <w:numId w:val="4"/>
        </w:numPr>
        <w:spacing w:after="27" w:line="240" w:lineRule="auto"/>
        <w:ind w:right="0" w:hanging="348"/>
        <w:rPr>
          <w:sz w:val="24"/>
          <w:szCs w:val="24"/>
        </w:rPr>
      </w:pPr>
      <w:r>
        <w:rPr>
          <w:sz w:val="24"/>
          <w:szCs w:val="24"/>
        </w:rPr>
        <w:t>Dyrektor – administrator obiektu</w:t>
      </w:r>
      <w:r w:rsidR="00F722A1" w:rsidRPr="003C3AA9">
        <w:rPr>
          <w:sz w:val="24"/>
          <w:szCs w:val="24"/>
        </w:rPr>
        <w:t xml:space="preserve"> zawodów zapewnia wyłącznie sprzęt niezbędny do przeprowadzenia zawodów </w:t>
      </w:r>
    </w:p>
    <w:p w14:paraId="6EDB1C9F" w14:textId="33341825" w:rsidR="00DA7F93" w:rsidRPr="009D06A9" w:rsidRDefault="00F722A1" w:rsidP="009D06A9">
      <w:pPr>
        <w:numPr>
          <w:ilvl w:val="0"/>
          <w:numId w:val="4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Każdy zespół powinien mieć min. 2 komplety koszulek (w grach zespołowych), tak aby nie było konieczności korzystania z narzutek. </w:t>
      </w:r>
      <w:r w:rsidRPr="009D06A9">
        <w:rPr>
          <w:sz w:val="24"/>
          <w:szCs w:val="24"/>
        </w:rPr>
        <w:t xml:space="preserve">Każdy ubiór osobisty może być wykorzystywany wyłącznie przez 1 osobę. </w:t>
      </w:r>
    </w:p>
    <w:p w14:paraId="66E5F5FF" w14:textId="77777777" w:rsidR="00DA7F93" w:rsidRPr="003C3AA9" w:rsidRDefault="00F722A1" w:rsidP="003C3AA9">
      <w:pPr>
        <w:numPr>
          <w:ilvl w:val="0"/>
          <w:numId w:val="4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Również w miarę możliwości drużyny we własnym zakresie powinny korzystać z własnych piłek do rozgrzewki, pałeczek sztafetowych, numerów startowych. </w:t>
      </w:r>
    </w:p>
    <w:p w14:paraId="1F1B29C1" w14:textId="77777777" w:rsidR="00DA7F93" w:rsidRPr="003C3AA9" w:rsidRDefault="00F722A1" w:rsidP="003C3AA9">
      <w:pPr>
        <w:pStyle w:val="Nagwek2"/>
        <w:spacing w:line="240" w:lineRule="auto"/>
        <w:ind w:left="-5"/>
        <w:rPr>
          <w:sz w:val="24"/>
          <w:szCs w:val="24"/>
        </w:rPr>
      </w:pPr>
      <w:r w:rsidRPr="003C3AA9">
        <w:rPr>
          <w:sz w:val="24"/>
          <w:szCs w:val="24"/>
        </w:rPr>
        <w:t>5.</w:t>
      </w:r>
      <w:r w:rsidRPr="003C3AA9">
        <w:rPr>
          <w:rFonts w:eastAsia="Arial"/>
          <w:sz w:val="24"/>
          <w:szCs w:val="24"/>
        </w:rPr>
        <w:t xml:space="preserve"> </w:t>
      </w:r>
      <w:r w:rsidRPr="003C3AA9">
        <w:rPr>
          <w:sz w:val="24"/>
          <w:szCs w:val="24"/>
        </w:rPr>
        <w:t xml:space="preserve">Zasady ogólne dla uczestników imprez sportowych </w:t>
      </w:r>
    </w:p>
    <w:p w14:paraId="701D9D17" w14:textId="77777777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>Jeśli kaszlesz, kichasz, wycierasz nos, używaj jednorazowych chusteczek, a potem od razu je wyrzucaj.</w:t>
      </w:r>
      <w:r w:rsidRPr="003C3AA9">
        <w:rPr>
          <w:b/>
          <w:sz w:val="24"/>
          <w:szCs w:val="24"/>
        </w:rPr>
        <w:t xml:space="preserve"> </w:t>
      </w:r>
    </w:p>
    <w:p w14:paraId="3B205C3D" w14:textId="26F7EE4D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Jeśli kichasz, zasłoń usta jednorazową chusteczką lub przedramieniem, a nie dłonią. </w:t>
      </w:r>
      <w:r w:rsidRPr="003C3AA9">
        <w:rPr>
          <w:b/>
          <w:sz w:val="24"/>
          <w:szCs w:val="24"/>
        </w:rPr>
        <w:t xml:space="preserve"> </w:t>
      </w:r>
    </w:p>
    <w:p w14:paraId="637F64C1" w14:textId="77777777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Nie dotykaj twarzy, a zwłaszcza ust i nosa. </w:t>
      </w:r>
      <w:r w:rsidRPr="003C3AA9">
        <w:rPr>
          <w:b/>
          <w:sz w:val="24"/>
          <w:szCs w:val="24"/>
        </w:rPr>
        <w:t xml:space="preserve"> </w:t>
      </w:r>
    </w:p>
    <w:p w14:paraId="29491CBA" w14:textId="77777777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W miarę możliwości włączniki światła, klamki itp. naciskaj łokciem lub kostką zgiętego palca. </w:t>
      </w:r>
      <w:r w:rsidRPr="003C3AA9">
        <w:rPr>
          <w:b/>
          <w:sz w:val="24"/>
          <w:szCs w:val="24"/>
        </w:rPr>
        <w:t xml:space="preserve"> </w:t>
      </w:r>
    </w:p>
    <w:p w14:paraId="74DFD286" w14:textId="77777777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Unikaj dotykania elementów infrastruktury publicznej – barierek, przycisków stop, guzików na przejściach dla pieszych itp., </w:t>
      </w:r>
      <w:r w:rsidRPr="003C3AA9">
        <w:rPr>
          <w:b/>
          <w:sz w:val="24"/>
          <w:szCs w:val="24"/>
        </w:rPr>
        <w:t xml:space="preserve"> </w:t>
      </w:r>
    </w:p>
    <w:p w14:paraId="499C5F68" w14:textId="77777777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>Nie zwilżaj palców, by przewrócić kartkę lub otworzyć plastikową torebkę.</w:t>
      </w:r>
      <w:r w:rsidRPr="003C3AA9">
        <w:rPr>
          <w:b/>
          <w:sz w:val="24"/>
          <w:szCs w:val="24"/>
        </w:rPr>
        <w:t xml:space="preserve"> </w:t>
      </w:r>
    </w:p>
    <w:p w14:paraId="0F04F505" w14:textId="77777777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Regularnie dezynfekuj swój telefon komórkowy. </w:t>
      </w:r>
      <w:r w:rsidRPr="003C3AA9">
        <w:rPr>
          <w:b/>
          <w:sz w:val="24"/>
          <w:szCs w:val="24"/>
        </w:rPr>
        <w:t xml:space="preserve"> </w:t>
      </w:r>
    </w:p>
    <w:p w14:paraId="4C388B4B" w14:textId="072097A1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Nie kładź telefonu na ogólnodostępnych ławkach, stołach i nie korzystaj z niego podczas jedzenia. </w:t>
      </w:r>
      <w:r w:rsidRPr="003C3AA9">
        <w:rPr>
          <w:b/>
          <w:sz w:val="24"/>
          <w:szCs w:val="24"/>
        </w:rPr>
        <w:t xml:space="preserve"> </w:t>
      </w:r>
    </w:p>
    <w:p w14:paraId="3044AB37" w14:textId="77777777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Nie jedz niczego bez umycia lub zdezynfekowania rąk, czyli np. „na mieście” nie rozpakowuj batonika czy innego jedzenia, żeby je zjeść. </w:t>
      </w:r>
      <w:r w:rsidRPr="003C3AA9">
        <w:rPr>
          <w:b/>
          <w:sz w:val="24"/>
          <w:szCs w:val="24"/>
        </w:rPr>
        <w:t xml:space="preserve"> </w:t>
      </w:r>
    </w:p>
    <w:p w14:paraId="55693731" w14:textId="40F40223" w:rsidR="00DA7F93" w:rsidRPr="003C3AA9" w:rsidRDefault="00F722A1" w:rsidP="003C3AA9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Z jednej butelki napoju może korzystać tylko jedna osoba. Nie dziel się z innymi jedzeniem ani piciem. </w:t>
      </w:r>
      <w:r w:rsidRPr="003C3AA9">
        <w:rPr>
          <w:b/>
          <w:sz w:val="24"/>
          <w:szCs w:val="24"/>
        </w:rPr>
        <w:t xml:space="preserve"> </w:t>
      </w:r>
    </w:p>
    <w:p w14:paraId="192E2379" w14:textId="2A371A97" w:rsidR="0051623D" w:rsidRPr="006950B1" w:rsidRDefault="00F722A1" w:rsidP="006950B1">
      <w:pPr>
        <w:numPr>
          <w:ilvl w:val="0"/>
          <w:numId w:val="5"/>
        </w:numPr>
        <w:spacing w:line="240" w:lineRule="auto"/>
        <w:ind w:right="0" w:hanging="348"/>
        <w:rPr>
          <w:sz w:val="24"/>
          <w:szCs w:val="24"/>
        </w:rPr>
      </w:pPr>
      <w:r w:rsidRPr="003C3AA9">
        <w:rPr>
          <w:sz w:val="24"/>
          <w:szCs w:val="24"/>
        </w:rPr>
        <w:t xml:space="preserve">Natychmiast poinformuj swojego opiekuna, jeśli zauważysz u siebie jakieś niepokojące objawy zdrowotne (złe samopoczucie, kaszel, katar, duszności). </w:t>
      </w:r>
      <w:r w:rsidRPr="003C3AA9">
        <w:rPr>
          <w:b/>
          <w:sz w:val="24"/>
          <w:szCs w:val="24"/>
        </w:rPr>
        <w:t xml:space="preserve"> </w:t>
      </w:r>
    </w:p>
    <w:p w14:paraId="7D15F7F0" w14:textId="4ED5B2B0" w:rsidR="0051623D" w:rsidRDefault="0051623D" w:rsidP="0051623D"/>
    <w:p w14:paraId="2E1CAE24" w14:textId="20C0104A" w:rsidR="0051623D" w:rsidRDefault="0051623D" w:rsidP="0052118F">
      <w:pPr>
        <w:ind w:left="0" w:firstLine="0"/>
      </w:pPr>
    </w:p>
    <w:p w14:paraId="033DBA0F" w14:textId="77777777" w:rsidR="00EC499D" w:rsidRDefault="00EC499D" w:rsidP="0052118F">
      <w:pPr>
        <w:ind w:left="0" w:firstLine="0"/>
      </w:pPr>
    </w:p>
    <w:p w14:paraId="2DFA4EA3" w14:textId="77777777" w:rsidR="00EC499D" w:rsidRDefault="00EC499D" w:rsidP="00EC499D">
      <w:pPr>
        <w:spacing w:after="117"/>
        <w:rPr>
          <w:sz w:val="22"/>
        </w:rPr>
      </w:pPr>
      <w:r>
        <w:rPr>
          <w:rFonts w:ascii="Bookman Old Style" w:eastAsia="Bookman Old Style" w:hAnsi="Bookman Old Style" w:cs="Bookman Old Style"/>
          <w:sz w:val="24"/>
        </w:rPr>
        <w:lastRenderedPageBreak/>
        <w:t xml:space="preserve">                                                                                                            Zał. nr 2 </w:t>
      </w:r>
    </w:p>
    <w:p w14:paraId="76A79F73" w14:textId="77777777" w:rsidR="00EC499D" w:rsidRDefault="00EC499D" w:rsidP="00EC499D">
      <w:pPr>
        <w:spacing w:after="129"/>
        <w:ind w:left="369"/>
        <w:jc w:val="center"/>
        <w:rPr>
          <w:sz w:val="20"/>
          <w:szCs w:val="20"/>
        </w:rPr>
      </w:pPr>
      <w:r>
        <w:rPr>
          <w:rFonts w:eastAsia="Bookman Old Style"/>
          <w:b/>
          <w:sz w:val="20"/>
          <w:szCs w:val="20"/>
        </w:rPr>
        <w:t>O Ś W I A D C Z E N I E</w:t>
      </w:r>
      <w:r>
        <w:rPr>
          <w:rFonts w:eastAsia="Arial"/>
          <w:b/>
          <w:sz w:val="20"/>
          <w:szCs w:val="20"/>
        </w:rPr>
        <w:t xml:space="preserve"> </w:t>
      </w:r>
    </w:p>
    <w:p w14:paraId="179CEF9F" w14:textId="77777777" w:rsidR="00EC499D" w:rsidRDefault="00EC499D" w:rsidP="00EC499D">
      <w:pPr>
        <w:spacing w:after="0" w:line="384" w:lineRule="auto"/>
        <w:ind w:left="2796" w:right="109" w:hanging="2045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uczestnika zawodów sportowych organizowanych przez Powiatowy SZS w Pułtusku  w związku ze stanem epidemii COVID-19</w:t>
      </w:r>
      <w:r>
        <w:rPr>
          <w:rFonts w:eastAsia="Bookman Old Style"/>
          <w:b/>
          <w:sz w:val="20"/>
          <w:szCs w:val="20"/>
        </w:rPr>
        <w:t xml:space="preserve"> </w:t>
      </w:r>
    </w:p>
    <w:p w14:paraId="7AA16F84" w14:textId="77777777" w:rsidR="00EC499D" w:rsidRDefault="00EC499D" w:rsidP="00EC499D">
      <w:pPr>
        <w:spacing w:after="99"/>
        <w:rPr>
          <w:sz w:val="20"/>
          <w:szCs w:val="20"/>
        </w:rPr>
      </w:pPr>
      <w:r>
        <w:rPr>
          <w:rFonts w:eastAsia="Bookman Old Style"/>
          <w:sz w:val="20"/>
          <w:szCs w:val="20"/>
        </w:rPr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  <w:r>
        <w:rPr>
          <w:rFonts w:eastAsia="Bookman Old Style"/>
          <w:sz w:val="20"/>
          <w:szCs w:val="20"/>
        </w:rPr>
        <w:tab/>
        <w:t xml:space="preserve"> </w:t>
      </w:r>
    </w:p>
    <w:p w14:paraId="1E40031B" w14:textId="77777777" w:rsidR="00EC499D" w:rsidRDefault="00EC499D" w:rsidP="00EC499D">
      <w:pPr>
        <w:spacing w:after="105" w:line="247" w:lineRule="auto"/>
        <w:ind w:left="345"/>
        <w:rPr>
          <w:sz w:val="20"/>
          <w:szCs w:val="20"/>
        </w:rPr>
      </w:pPr>
      <w:r>
        <w:rPr>
          <w:rFonts w:eastAsia="Bookman Old Style"/>
          <w:sz w:val="20"/>
          <w:szCs w:val="20"/>
        </w:rPr>
        <w:t xml:space="preserve">                         ……………………………………………………………………………………………… </w:t>
      </w:r>
    </w:p>
    <w:p w14:paraId="18C3E8DF" w14:textId="77777777" w:rsidR="00EC499D" w:rsidRDefault="00EC499D" w:rsidP="00EC499D">
      <w:pPr>
        <w:spacing w:after="99"/>
        <w:jc w:val="center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imię i nazwisko </w:t>
      </w:r>
    </w:p>
    <w:p w14:paraId="2EC9601F" w14:textId="77777777" w:rsidR="00EC499D" w:rsidRDefault="00EC499D" w:rsidP="00EC499D">
      <w:pPr>
        <w:spacing w:after="11" w:line="357" w:lineRule="auto"/>
        <w:ind w:left="401" w:right="732" w:hanging="10"/>
        <w:rPr>
          <w:rFonts w:eastAsia="Bookman Old Style"/>
          <w:i/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nr telefonu kontaktowego……………………………..………...…………………….. </w:t>
      </w:r>
    </w:p>
    <w:p w14:paraId="7E794612" w14:textId="77777777" w:rsidR="00EC499D" w:rsidRDefault="00EC499D" w:rsidP="00EC499D">
      <w:pPr>
        <w:spacing w:after="11" w:line="357" w:lineRule="auto"/>
        <w:ind w:left="401" w:right="732" w:hanging="10"/>
        <w:rPr>
          <w:rFonts w:eastAsia="Calibri"/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nazwa szkoły……………..……………………………………………………………… </w:t>
      </w:r>
    </w:p>
    <w:p w14:paraId="0D822551" w14:textId="77777777" w:rsidR="00EC499D" w:rsidRDefault="00EC499D" w:rsidP="00EC499D">
      <w:pPr>
        <w:spacing w:line="247" w:lineRule="auto"/>
        <w:rPr>
          <w:sz w:val="20"/>
          <w:szCs w:val="20"/>
        </w:rPr>
      </w:pPr>
      <w:r>
        <w:rPr>
          <w:rFonts w:eastAsia="Bookman Old Style"/>
          <w:sz w:val="20"/>
          <w:szCs w:val="20"/>
        </w:rPr>
        <w:t>Oświadczam, iż w ciągu ostatnich 14 dni</w:t>
      </w:r>
      <w:r>
        <w:rPr>
          <w:rFonts w:eastAsia="Bookman Old Style"/>
          <w:sz w:val="20"/>
          <w:szCs w:val="20"/>
          <w:vertAlign w:val="superscript"/>
        </w:rPr>
        <w:t>*</w:t>
      </w:r>
      <w:r>
        <w:rPr>
          <w:rFonts w:eastAsia="Bookman Old Style"/>
          <w:sz w:val="20"/>
          <w:szCs w:val="20"/>
        </w:rPr>
        <w:t>:</w:t>
      </w:r>
      <w:r>
        <w:rPr>
          <w:rFonts w:eastAsia="Bookman Old Style"/>
          <w:i/>
          <w:sz w:val="20"/>
          <w:szCs w:val="20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5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8190"/>
        <w:gridCol w:w="850"/>
        <w:gridCol w:w="850"/>
      </w:tblGrid>
      <w:tr w:rsidR="00EC499D" w14:paraId="6513ADFB" w14:textId="77777777" w:rsidTr="00EC499D">
        <w:trPr>
          <w:trHeight w:val="71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42CE" w14:textId="77777777" w:rsidR="00EC499D" w:rsidRDefault="00EC4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Miałem/am jakiekolwiek objawy infekcji górnych dróg oddechowych ze szczególnym uwzględnieniem takich objawów jak kaszel, duszność oraz gorączka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C362" w14:textId="77777777" w:rsidR="00EC499D" w:rsidRDefault="00EC499D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71156BAD" w14:textId="77777777" w:rsidR="00EC499D" w:rsidRDefault="00EC499D">
            <w:pPr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TAK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CD66" w14:textId="77777777" w:rsidR="00EC499D" w:rsidRDefault="00EC499D">
            <w:pPr>
              <w:spacing w:after="0" w:line="240" w:lineRule="auto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2E649E25" w14:textId="77777777" w:rsidR="00EC499D" w:rsidRDefault="00EC499D">
            <w:pPr>
              <w:spacing w:after="0" w:line="240" w:lineRule="auto"/>
              <w:ind w:right="58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NIE </w:t>
            </w:r>
          </w:p>
        </w:tc>
      </w:tr>
      <w:tr w:rsidR="00EC499D" w14:paraId="4AA64595" w14:textId="77777777" w:rsidTr="00EC499D">
        <w:trPr>
          <w:trHeight w:val="71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6D65" w14:textId="77777777" w:rsidR="00EC499D" w:rsidRDefault="00EC4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749F9527" w14:textId="77777777" w:rsidR="00EC499D" w:rsidRDefault="00EC4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Miałem/am kontakt z osobą zakażoną koronawirusem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F4BA" w14:textId="77777777" w:rsidR="00EC499D" w:rsidRDefault="00EC499D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499E4B47" w14:textId="77777777" w:rsidR="00EC499D" w:rsidRDefault="00EC499D">
            <w:pPr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TAK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B61D" w14:textId="77777777" w:rsidR="00EC499D" w:rsidRDefault="00EC499D">
            <w:pPr>
              <w:spacing w:after="0" w:line="240" w:lineRule="auto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0DE94FC7" w14:textId="77777777" w:rsidR="00EC499D" w:rsidRDefault="00EC499D">
            <w:pPr>
              <w:spacing w:after="0" w:line="240" w:lineRule="auto"/>
              <w:ind w:right="58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NIE </w:t>
            </w:r>
          </w:p>
        </w:tc>
      </w:tr>
      <w:tr w:rsidR="00EC499D" w14:paraId="7E0546BF" w14:textId="77777777" w:rsidTr="00EC499D">
        <w:trPr>
          <w:trHeight w:val="71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8391F" w14:textId="77777777" w:rsidR="00EC499D" w:rsidRDefault="00EC4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07444BDB" w14:textId="77777777" w:rsidR="00EC499D" w:rsidRDefault="00EC4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Przebywałem/am w strefach zagrożonych koronawirusem </w:t>
            </w:r>
          </w:p>
          <w:p w14:paraId="621ED21E" w14:textId="77777777" w:rsidR="00EC499D" w:rsidRDefault="00EC4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C6A1" w14:textId="77777777" w:rsidR="00EC499D" w:rsidRDefault="00EC499D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0223E064" w14:textId="77777777" w:rsidR="00EC499D" w:rsidRDefault="00EC499D">
            <w:pPr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TAK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3FDE6" w14:textId="77777777" w:rsidR="00EC499D" w:rsidRDefault="00EC499D">
            <w:pPr>
              <w:spacing w:after="0" w:line="240" w:lineRule="auto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5810226B" w14:textId="77777777" w:rsidR="00EC499D" w:rsidRDefault="00EC499D">
            <w:pPr>
              <w:spacing w:after="0" w:line="240" w:lineRule="auto"/>
              <w:ind w:right="58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NIE </w:t>
            </w:r>
          </w:p>
        </w:tc>
      </w:tr>
      <w:tr w:rsidR="00EC499D" w14:paraId="3B146AB8" w14:textId="77777777" w:rsidTr="00EC499D">
        <w:trPr>
          <w:trHeight w:val="847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1276" w14:textId="77777777" w:rsidR="00EC499D" w:rsidRDefault="00EC49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Wystąpiła innego rodzaju okoliczność faktyczna wskazująca na możliwość zakażenia koronawirusem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031F" w14:textId="77777777" w:rsidR="00EC499D" w:rsidRDefault="00EC499D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2FA99654" w14:textId="77777777" w:rsidR="00EC499D" w:rsidRDefault="00EC499D">
            <w:pPr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TAK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D4BB" w14:textId="77777777" w:rsidR="00EC499D" w:rsidRDefault="00EC499D">
            <w:pPr>
              <w:spacing w:after="0" w:line="240" w:lineRule="auto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14:paraId="4005D6F6" w14:textId="77777777" w:rsidR="00EC499D" w:rsidRDefault="00EC499D">
            <w:pPr>
              <w:spacing w:after="0" w:line="240" w:lineRule="auto"/>
              <w:ind w:right="58"/>
              <w:jc w:val="center"/>
              <w:rPr>
                <w:sz w:val="20"/>
                <w:szCs w:val="20"/>
              </w:rPr>
            </w:pPr>
            <w:r>
              <w:rPr>
                <w:rFonts w:eastAsia="Bookman Old Style"/>
                <w:sz w:val="20"/>
                <w:szCs w:val="20"/>
              </w:rPr>
              <w:t xml:space="preserve">NIE </w:t>
            </w:r>
          </w:p>
        </w:tc>
      </w:tr>
    </w:tbl>
    <w:p w14:paraId="194ED609" w14:textId="77777777" w:rsidR="00EC499D" w:rsidRDefault="00EC499D" w:rsidP="00EC499D">
      <w:pPr>
        <w:spacing w:after="0"/>
        <w:rPr>
          <w:rFonts w:eastAsia="Calibri"/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 </w:t>
      </w:r>
    </w:p>
    <w:p w14:paraId="0075CBCC" w14:textId="77777777" w:rsidR="00EC499D" w:rsidRDefault="00EC499D" w:rsidP="00EC499D">
      <w:pPr>
        <w:spacing w:line="247" w:lineRule="auto"/>
        <w:rPr>
          <w:sz w:val="20"/>
          <w:szCs w:val="20"/>
        </w:rPr>
      </w:pPr>
      <w:r>
        <w:rPr>
          <w:rFonts w:eastAsia="Bookman Old Style"/>
          <w:sz w:val="20"/>
          <w:szCs w:val="20"/>
        </w:rPr>
        <w:t xml:space="preserve">Mając na względzie potrzebę ochrony zdrowia osób biorących udział w zawodach, świadomy niebezpieczeństwa związanego z trwającym stanem epidemii spowodowanej przez wirusa </w:t>
      </w:r>
      <w:bookmarkStart w:id="1" w:name="_Hlk51170566"/>
      <w:r>
        <w:rPr>
          <w:rFonts w:eastAsia="Bookman Old Style"/>
          <w:sz w:val="20"/>
          <w:szCs w:val="20"/>
        </w:rPr>
        <w:t xml:space="preserve">COVID-19 </w:t>
      </w:r>
      <w:bookmarkEnd w:id="1"/>
      <w:r>
        <w:rPr>
          <w:rFonts w:eastAsia="Bookman Old Style"/>
          <w:sz w:val="20"/>
          <w:szCs w:val="20"/>
        </w:rPr>
        <w:t xml:space="preserve">i rozprzestrzeniania się choroby zakaźnej u ludzi wywołanej tym wirusem zarazem wyrażając chęć uczestniczenia w zawodach oświadczam, że: </w:t>
      </w:r>
    </w:p>
    <w:p w14:paraId="42181140" w14:textId="77777777" w:rsidR="00EC499D" w:rsidRPr="00EC499D" w:rsidRDefault="00EC499D" w:rsidP="00EC499D">
      <w:pPr>
        <w:spacing w:after="19"/>
        <w:rPr>
          <w:sz w:val="16"/>
          <w:szCs w:val="16"/>
        </w:rPr>
      </w:pPr>
      <w:r>
        <w:rPr>
          <w:rFonts w:eastAsia="Bookman Old Style"/>
          <w:sz w:val="20"/>
          <w:szCs w:val="20"/>
        </w:rPr>
        <w:t xml:space="preserve"> </w:t>
      </w:r>
    </w:p>
    <w:p w14:paraId="305A8A4F" w14:textId="77777777" w:rsidR="00EC499D" w:rsidRPr="00EC499D" w:rsidRDefault="00EC499D" w:rsidP="00EC499D">
      <w:pPr>
        <w:numPr>
          <w:ilvl w:val="0"/>
          <w:numId w:val="11"/>
        </w:numPr>
        <w:spacing w:after="30" w:line="247" w:lineRule="auto"/>
        <w:ind w:right="0"/>
        <w:jc w:val="left"/>
        <w:rPr>
          <w:sz w:val="16"/>
          <w:szCs w:val="16"/>
        </w:rPr>
      </w:pPr>
      <w:r w:rsidRPr="00EC499D">
        <w:rPr>
          <w:rFonts w:eastAsia="Bookman Old Style"/>
          <w:sz w:val="16"/>
          <w:szCs w:val="16"/>
        </w:rPr>
        <w:t xml:space="preserve">Wyrażam zgodę na poddanie się wszelkim zasadom bezpieczeństwa oraz rygorom sanitarnym obowiązującym w czasie trwania zawodów mającym na celu zapobieżenie rozprzestrzeniania się wirusa COVID-19. </w:t>
      </w:r>
    </w:p>
    <w:p w14:paraId="1C78D7A3" w14:textId="77777777" w:rsidR="00EC499D" w:rsidRPr="00EC499D" w:rsidRDefault="00EC499D" w:rsidP="00EC499D">
      <w:pPr>
        <w:numPr>
          <w:ilvl w:val="0"/>
          <w:numId w:val="11"/>
        </w:numPr>
        <w:spacing w:after="27" w:line="247" w:lineRule="auto"/>
        <w:ind w:right="0"/>
        <w:jc w:val="left"/>
        <w:rPr>
          <w:sz w:val="16"/>
          <w:szCs w:val="16"/>
        </w:rPr>
      </w:pPr>
      <w:r w:rsidRPr="00EC499D">
        <w:rPr>
          <w:rFonts w:eastAsia="Bookman Old Style"/>
          <w:sz w:val="16"/>
          <w:szCs w:val="16"/>
        </w:rPr>
        <w:t xml:space="preserve">Rozumiem, że pomimo podjętych środków bezpieczeństwa przez organizatora zawodów mających  na celu maksymalne ograniczenie ryzyka zakażenia wirusem COVID-19, ryzyko to nadal istniej. </w:t>
      </w:r>
    </w:p>
    <w:p w14:paraId="62F54102" w14:textId="77777777" w:rsidR="00EC499D" w:rsidRPr="00EC499D" w:rsidRDefault="00EC499D" w:rsidP="00EC499D">
      <w:pPr>
        <w:numPr>
          <w:ilvl w:val="0"/>
          <w:numId w:val="11"/>
        </w:numPr>
        <w:spacing w:line="247" w:lineRule="auto"/>
        <w:ind w:right="0"/>
        <w:jc w:val="left"/>
        <w:rPr>
          <w:sz w:val="16"/>
          <w:szCs w:val="16"/>
        </w:rPr>
      </w:pPr>
      <w:r w:rsidRPr="00EC499D">
        <w:rPr>
          <w:rFonts w:eastAsia="Bookman Old Style"/>
          <w:sz w:val="16"/>
          <w:szCs w:val="16"/>
        </w:rPr>
        <w:t xml:space="preserve">Na wypadek zakażenia wirusem COVID-19  w toku zawodów, dojazdu na zawody lub powrotu, nie będę wnosił żadnych roszczeń wobec organizatora zawodów, PSZS w Pułtusku. </w:t>
      </w:r>
    </w:p>
    <w:p w14:paraId="75CBDDCA" w14:textId="77777777" w:rsidR="00EC499D" w:rsidRPr="00EC499D" w:rsidRDefault="00EC499D" w:rsidP="00EC499D">
      <w:pPr>
        <w:spacing w:after="0"/>
        <w:rPr>
          <w:sz w:val="16"/>
          <w:szCs w:val="16"/>
        </w:rPr>
      </w:pPr>
    </w:p>
    <w:p w14:paraId="29087616" w14:textId="77777777" w:rsidR="00EC499D" w:rsidRDefault="00EC499D" w:rsidP="00EC499D">
      <w:pPr>
        <w:spacing w:after="21"/>
        <w:rPr>
          <w:sz w:val="20"/>
          <w:szCs w:val="20"/>
        </w:rPr>
      </w:pPr>
      <w:r>
        <w:rPr>
          <w:rFonts w:eastAsia="Bookman Old Style"/>
          <w:sz w:val="20"/>
          <w:szCs w:val="20"/>
        </w:rPr>
        <w:t xml:space="preserve"> </w:t>
      </w:r>
    </w:p>
    <w:p w14:paraId="44A6EC74" w14:textId="77777777" w:rsidR="00EC499D" w:rsidRDefault="00EC499D" w:rsidP="00EC499D">
      <w:pPr>
        <w:spacing w:after="11" w:line="247" w:lineRule="auto"/>
        <w:ind w:left="10" w:hanging="10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  ………………………..………………                                                                               ………………………………………… </w:t>
      </w:r>
    </w:p>
    <w:p w14:paraId="52C9FC66" w14:textId="77777777" w:rsidR="00EC499D" w:rsidRDefault="00EC499D" w:rsidP="00EC499D">
      <w:pPr>
        <w:spacing w:after="11" w:line="247" w:lineRule="auto"/>
        <w:ind w:left="10" w:hanging="10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    (podpis uczestnika zawodów)                                                                                     (podpis rodzica-opiekuna prawnego </w:t>
      </w:r>
    </w:p>
    <w:p w14:paraId="29E4C23A" w14:textId="6EC28631" w:rsidR="00EC499D" w:rsidRDefault="00EC499D" w:rsidP="00EC49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81"/>
        </w:tabs>
        <w:spacing w:after="11" w:line="247" w:lineRule="auto"/>
        <w:rPr>
          <w:rFonts w:eastAsia="Bookman Old Style"/>
          <w:i/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                                                        zawodnika niepełnoletniego) </w:t>
      </w:r>
    </w:p>
    <w:p w14:paraId="47FBF77F" w14:textId="77777777" w:rsidR="00EC499D" w:rsidRDefault="00EC499D" w:rsidP="00EC49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81"/>
        </w:tabs>
        <w:spacing w:after="11" w:line="247" w:lineRule="auto"/>
        <w:rPr>
          <w:rFonts w:eastAsia="Bookman Old Style"/>
          <w:i/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           </w:t>
      </w:r>
    </w:p>
    <w:p w14:paraId="2852A778" w14:textId="77777777" w:rsidR="00EC499D" w:rsidRPr="00EC499D" w:rsidRDefault="00EC499D" w:rsidP="00EC499D">
      <w:pPr>
        <w:spacing w:after="0"/>
        <w:rPr>
          <w:rFonts w:eastAsia="Bookman Old Style"/>
          <w:b/>
          <w:bCs/>
          <w:sz w:val="24"/>
          <w:szCs w:val="24"/>
        </w:rPr>
      </w:pPr>
      <w:r w:rsidRPr="00EC499D">
        <w:rPr>
          <w:rFonts w:eastAsia="Bookman Old Style"/>
          <w:b/>
          <w:bCs/>
          <w:sz w:val="24"/>
          <w:szCs w:val="24"/>
        </w:rPr>
        <w:t>Wyrażam zgodę na udział mojego dziecka  w zawodach mistrzostw powiatu pułtuskiego.</w:t>
      </w:r>
    </w:p>
    <w:p w14:paraId="05EF6264" w14:textId="77777777" w:rsidR="00EC499D" w:rsidRPr="00EC499D" w:rsidRDefault="00EC499D" w:rsidP="00EC499D">
      <w:pPr>
        <w:spacing w:after="0"/>
        <w:rPr>
          <w:rFonts w:eastAsia="Calibri"/>
          <w:b/>
          <w:bCs/>
          <w:sz w:val="24"/>
          <w:szCs w:val="24"/>
        </w:rPr>
      </w:pPr>
    </w:p>
    <w:p w14:paraId="4B9E47DB" w14:textId="77777777" w:rsidR="00EC499D" w:rsidRDefault="00EC499D" w:rsidP="00EC49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81"/>
        </w:tabs>
        <w:spacing w:after="11" w:line="247" w:lineRule="auto"/>
        <w:rPr>
          <w:sz w:val="20"/>
          <w:szCs w:val="20"/>
        </w:rPr>
      </w:pPr>
    </w:p>
    <w:p w14:paraId="123778E0" w14:textId="77777777" w:rsidR="00EC499D" w:rsidRDefault="00EC499D" w:rsidP="00EC499D">
      <w:pPr>
        <w:spacing w:after="0"/>
        <w:rPr>
          <w:rFonts w:eastAsia="Bookman Old Style"/>
          <w:iCs/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 </w:t>
      </w:r>
      <w:r>
        <w:rPr>
          <w:rFonts w:eastAsia="Bookman Old Style"/>
          <w:iCs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…………………………………..</w:t>
      </w:r>
    </w:p>
    <w:p w14:paraId="7524D475" w14:textId="77777777" w:rsidR="00EC499D" w:rsidRDefault="00EC499D" w:rsidP="00EC499D">
      <w:pPr>
        <w:spacing w:after="11" w:line="247" w:lineRule="auto"/>
        <w:ind w:left="10" w:hanging="10"/>
        <w:rPr>
          <w:rFonts w:eastAsia="Calibri"/>
          <w:sz w:val="20"/>
          <w:szCs w:val="20"/>
        </w:rPr>
      </w:pPr>
      <w:r>
        <w:rPr>
          <w:rFonts w:eastAsia="Bookman Old Style"/>
          <w:i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eastAsia="Bookman Old Style"/>
          <w:i/>
          <w:sz w:val="20"/>
          <w:szCs w:val="20"/>
        </w:rPr>
        <w:t xml:space="preserve">(podpis rodzica-opiekuna prawnego </w:t>
      </w:r>
    </w:p>
    <w:p w14:paraId="20F7775B" w14:textId="534C0C95" w:rsidR="00EC499D" w:rsidRDefault="00EC499D" w:rsidP="00EC49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81"/>
        </w:tabs>
        <w:spacing w:after="11" w:line="247" w:lineRule="auto"/>
        <w:rPr>
          <w:rFonts w:eastAsia="Bookman Old Style"/>
          <w:i/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                                                         zawodnika niepełnoletniego) </w:t>
      </w:r>
    </w:p>
    <w:p w14:paraId="3AC084E4" w14:textId="72177663" w:rsidR="00EC499D" w:rsidRPr="00EC499D" w:rsidRDefault="00EC499D" w:rsidP="00EC499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81"/>
        </w:tabs>
        <w:spacing w:after="11" w:line="247" w:lineRule="auto"/>
        <w:rPr>
          <w:rFonts w:eastAsia="Bookman Old Style"/>
          <w:i/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            </w:t>
      </w:r>
    </w:p>
    <w:p w14:paraId="06B6ED22" w14:textId="77777777" w:rsidR="00EC499D" w:rsidRDefault="00EC499D" w:rsidP="00EC499D">
      <w:pPr>
        <w:spacing w:after="43" w:line="247" w:lineRule="auto"/>
        <w:ind w:left="10" w:hanging="10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Ze względu na obecną sytuację epidemiologiczną dotyczącą wirusa </w:t>
      </w:r>
      <w:r>
        <w:rPr>
          <w:rFonts w:eastAsia="Bookman Old Style"/>
          <w:i/>
          <w:iCs/>
          <w:sz w:val="20"/>
          <w:szCs w:val="20"/>
        </w:rPr>
        <w:t>COVID-19</w:t>
      </w:r>
      <w:r>
        <w:rPr>
          <w:rFonts w:eastAsia="Bookman Old Style"/>
          <w:sz w:val="20"/>
          <w:szCs w:val="20"/>
        </w:rPr>
        <w:t xml:space="preserve"> </w:t>
      </w:r>
      <w:r>
        <w:rPr>
          <w:rFonts w:eastAsia="Bookman Old Style"/>
          <w:i/>
          <w:sz w:val="20"/>
          <w:szCs w:val="20"/>
        </w:rPr>
        <w:t xml:space="preserve">zaleca się, aby podczas zawodów: </w:t>
      </w:r>
    </w:p>
    <w:p w14:paraId="32B3DDB6" w14:textId="77777777" w:rsidR="00EC499D" w:rsidRDefault="00EC499D" w:rsidP="00EC499D">
      <w:pPr>
        <w:numPr>
          <w:ilvl w:val="0"/>
          <w:numId w:val="12"/>
        </w:numPr>
        <w:spacing w:after="11" w:line="247" w:lineRule="auto"/>
        <w:ind w:right="0"/>
        <w:jc w:val="left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unikać podawania rąk na powitanie, </w:t>
      </w:r>
    </w:p>
    <w:p w14:paraId="394D56F9" w14:textId="77777777" w:rsidR="00EC499D" w:rsidRDefault="00EC499D" w:rsidP="00EC499D">
      <w:pPr>
        <w:numPr>
          <w:ilvl w:val="0"/>
          <w:numId w:val="12"/>
        </w:numPr>
        <w:spacing w:after="11" w:line="247" w:lineRule="auto"/>
        <w:ind w:right="0"/>
        <w:jc w:val="left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nie dotykać dłońmi okolic twarzy zwłaszcza ust, nosa, oczu, </w:t>
      </w:r>
    </w:p>
    <w:p w14:paraId="670E6FB6" w14:textId="77777777" w:rsidR="00EC499D" w:rsidRDefault="00EC499D" w:rsidP="00EC499D">
      <w:pPr>
        <w:numPr>
          <w:ilvl w:val="0"/>
          <w:numId w:val="12"/>
        </w:numPr>
        <w:spacing w:after="42" w:line="247" w:lineRule="auto"/>
        <w:ind w:right="0"/>
        <w:jc w:val="left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zachować bezpieczną odległość (1,5m) od innych osób w przestrzeniach ogólnodostępnych, </w:t>
      </w:r>
    </w:p>
    <w:p w14:paraId="2FE0907B" w14:textId="77777777" w:rsidR="00EC499D" w:rsidRDefault="00EC499D" w:rsidP="00EC499D">
      <w:pPr>
        <w:numPr>
          <w:ilvl w:val="0"/>
          <w:numId w:val="12"/>
        </w:numPr>
        <w:spacing w:after="11" w:line="247" w:lineRule="auto"/>
        <w:ind w:right="0"/>
        <w:jc w:val="left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jeśli to możliwe  unikać rozmów blisko „twarzą w twarz”, </w:t>
      </w:r>
    </w:p>
    <w:p w14:paraId="55137FB8" w14:textId="77777777" w:rsidR="00EC499D" w:rsidRDefault="00EC499D" w:rsidP="00EC499D">
      <w:pPr>
        <w:numPr>
          <w:ilvl w:val="0"/>
          <w:numId w:val="12"/>
        </w:numPr>
        <w:spacing w:after="11" w:line="247" w:lineRule="auto"/>
        <w:ind w:right="0"/>
        <w:jc w:val="left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często i dokładnie myć ręce lub dezynfekować, </w:t>
      </w:r>
    </w:p>
    <w:p w14:paraId="6817A928" w14:textId="77777777" w:rsidR="00EC499D" w:rsidRDefault="00EC499D" w:rsidP="00EC499D">
      <w:pPr>
        <w:numPr>
          <w:ilvl w:val="0"/>
          <w:numId w:val="12"/>
        </w:numPr>
        <w:spacing w:after="11" w:line="247" w:lineRule="auto"/>
        <w:ind w:right="0"/>
        <w:jc w:val="left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unikać zgromadzeń i skupisk większej liczby osób </w:t>
      </w:r>
    </w:p>
    <w:p w14:paraId="6EC15246" w14:textId="77777777" w:rsidR="00EC499D" w:rsidRDefault="00EC499D" w:rsidP="00EC499D">
      <w:pPr>
        <w:numPr>
          <w:ilvl w:val="0"/>
          <w:numId w:val="12"/>
        </w:numPr>
        <w:spacing w:after="52" w:line="247" w:lineRule="auto"/>
        <w:ind w:right="0"/>
        <w:jc w:val="left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t xml:space="preserve">osoby nie uczestniczące w rywalizacji sportowej mają obowiązek noszenia maseczek. </w:t>
      </w:r>
    </w:p>
    <w:p w14:paraId="097E331B" w14:textId="77777777" w:rsidR="00EC499D" w:rsidRDefault="00EC499D" w:rsidP="00EC499D">
      <w:pPr>
        <w:spacing w:after="0"/>
        <w:rPr>
          <w:sz w:val="20"/>
          <w:szCs w:val="20"/>
        </w:rPr>
      </w:pPr>
      <w:r>
        <w:rPr>
          <w:rFonts w:eastAsia="Bookman Old Style"/>
          <w:i/>
          <w:sz w:val="20"/>
          <w:szCs w:val="20"/>
        </w:rPr>
        <w:lastRenderedPageBreak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  <w:r>
        <w:rPr>
          <w:rFonts w:eastAsia="Bookman Old Style"/>
          <w:i/>
          <w:sz w:val="20"/>
          <w:szCs w:val="20"/>
        </w:rPr>
        <w:tab/>
        <w:t xml:space="preserve"> </w:t>
      </w:r>
    </w:p>
    <w:p w14:paraId="1C8D6E5C" w14:textId="77777777" w:rsidR="006950B1" w:rsidRPr="0051623D" w:rsidRDefault="006950B1" w:rsidP="0052118F">
      <w:pPr>
        <w:ind w:left="0" w:firstLine="0"/>
      </w:pPr>
    </w:p>
    <w:sectPr w:rsidR="006950B1" w:rsidRPr="0051623D" w:rsidSect="006B7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DCFB" w14:textId="77777777" w:rsidR="00161F01" w:rsidRDefault="00161F01">
      <w:pPr>
        <w:spacing w:after="0" w:line="240" w:lineRule="auto"/>
      </w:pPr>
      <w:r>
        <w:separator/>
      </w:r>
    </w:p>
  </w:endnote>
  <w:endnote w:type="continuationSeparator" w:id="0">
    <w:p w14:paraId="21234A45" w14:textId="77777777" w:rsidR="00161F01" w:rsidRDefault="0016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3D0E" w14:textId="77777777" w:rsidR="00DA7F93" w:rsidRDefault="00F722A1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BF26" w14:textId="77777777" w:rsidR="00DA7F93" w:rsidRDefault="00F722A1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F465" w14:textId="77777777" w:rsidR="00DA7F93" w:rsidRDefault="00F722A1">
    <w:pPr>
      <w:tabs>
        <w:tab w:val="right" w:pos="907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5700" w14:textId="77777777" w:rsidR="00161F01" w:rsidRDefault="00161F01">
      <w:pPr>
        <w:spacing w:after="0" w:line="240" w:lineRule="auto"/>
      </w:pPr>
      <w:r>
        <w:separator/>
      </w:r>
    </w:p>
  </w:footnote>
  <w:footnote w:type="continuationSeparator" w:id="0">
    <w:p w14:paraId="5D8D416F" w14:textId="77777777" w:rsidR="00161F01" w:rsidRDefault="0016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CAE7" w14:textId="77777777" w:rsidR="00DA7F93" w:rsidRDefault="00F722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FA709F" wp14:editId="47BF7E92">
              <wp:simplePos x="0" y="0"/>
              <wp:positionH relativeFrom="page">
                <wp:posOffset>902335</wp:posOffset>
              </wp:positionH>
              <wp:positionV relativeFrom="page">
                <wp:posOffset>2463800</wp:posOffset>
              </wp:positionV>
              <wp:extent cx="5760721" cy="5760720"/>
              <wp:effectExtent l="0" t="0" r="0" b="0"/>
              <wp:wrapNone/>
              <wp:docPr id="7303" name="Group 7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1" cy="5760720"/>
                        <a:chOff x="0" y="0"/>
                        <a:chExt cx="5760721" cy="5760720"/>
                      </a:xfrm>
                    </wpg:grpSpPr>
                    <pic:pic xmlns:pic="http://schemas.openxmlformats.org/drawingml/2006/picture">
                      <pic:nvPicPr>
                        <pic:cNvPr id="7304" name="Picture 73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1" cy="5760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3" style="width:453.6pt;height:453.6pt;position:absolute;z-index:-2147483648;mso-position-horizontal-relative:page;mso-position-horizontal:absolute;margin-left:71.05pt;mso-position-vertical-relative:page;margin-top:194pt;" coordsize="57607,57607">
              <v:shape id="Picture 7304" style="position:absolute;width:57607;height:57607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9A1C" w14:textId="77777777" w:rsidR="00DA7F93" w:rsidRDefault="00F722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6775B7" wp14:editId="541BBCAE">
              <wp:simplePos x="0" y="0"/>
              <wp:positionH relativeFrom="page">
                <wp:posOffset>902335</wp:posOffset>
              </wp:positionH>
              <wp:positionV relativeFrom="page">
                <wp:posOffset>2463800</wp:posOffset>
              </wp:positionV>
              <wp:extent cx="5760721" cy="5760720"/>
              <wp:effectExtent l="0" t="0" r="0" b="0"/>
              <wp:wrapNone/>
              <wp:docPr id="7291" name="Group 7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1" cy="5760720"/>
                        <a:chOff x="0" y="0"/>
                        <a:chExt cx="5760721" cy="5760720"/>
                      </a:xfrm>
                    </wpg:grpSpPr>
                    <pic:pic xmlns:pic="http://schemas.openxmlformats.org/drawingml/2006/picture">
                      <pic:nvPicPr>
                        <pic:cNvPr id="7292" name="Picture 72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1" cy="5760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91" style="width:453.6pt;height:453.6pt;position:absolute;z-index:-2147483648;mso-position-horizontal-relative:page;mso-position-horizontal:absolute;margin-left:71.05pt;mso-position-vertical-relative:page;margin-top:194pt;" coordsize="57607,57607">
              <v:shape id="Picture 7292" style="position:absolute;width:57607;height:57607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05F0" w14:textId="77777777" w:rsidR="00DA7F93" w:rsidRDefault="00F722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2238D3" wp14:editId="06EAD9C9">
              <wp:simplePos x="0" y="0"/>
              <wp:positionH relativeFrom="page">
                <wp:posOffset>902335</wp:posOffset>
              </wp:positionH>
              <wp:positionV relativeFrom="page">
                <wp:posOffset>2463800</wp:posOffset>
              </wp:positionV>
              <wp:extent cx="5760721" cy="5760720"/>
              <wp:effectExtent l="0" t="0" r="0" b="0"/>
              <wp:wrapNone/>
              <wp:docPr id="7279" name="Group 7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1" cy="5760720"/>
                        <a:chOff x="0" y="0"/>
                        <a:chExt cx="5760721" cy="5760720"/>
                      </a:xfrm>
                    </wpg:grpSpPr>
                    <pic:pic xmlns:pic="http://schemas.openxmlformats.org/drawingml/2006/picture">
                      <pic:nvPicPr>
                        <pic:cNvPr id="7280" name="Picture 72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1" cy="5760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79" style="width:453.6pt;height:453.6pt;position:absolute;z-index:-2147483648;mso-position-horizontal-relative:page;mso-position-horizontal:absolute;margin-left:71.05pt;mso-position-vertical-relative:page;margin-top:194pt;" coordsize="57607,57607">
              <v:shape id="Picture 7280" style="position:absolute;width:57607;height:57607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656"/>
    <w:multiLevelType w:val="hybridMultilevel"/>
    <w:tmpl w:val="6574B078"/>
    <w:lvl w:ilvl="0" w:tplc="5A6C51B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697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AF2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291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8C4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464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29B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45E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007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BDCF7"/>
    <w:multiLevelType w:val="singleLevel"/>
    <w:tmpl w:val="6D5A582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napToGrid/>
        <w:sz w:val="27"/>
        <w:szCs w:val="27"/>
      </w:rPr>
    </w:lvl>
  </w:abstractNum>
  <w:abstractNum w:abstractNumId="2" w15:restartNumberingAfterBreak="0">
    <w:nsid w:val="0D0F1F25"/>
    <w:multiLevelType w:val="hybridMultilevel"/>
    <w:tmpl w:val="FB20AEC0"/>
    <w:lvl w:ilvl="0" w:tplc="74206FD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831E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8C433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635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90C1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601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644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D8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921A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23B23"/>
    <w:multiLevelType w:val="hybridMultilevel"/>
    <w:tmpl w:val="DA687D78"/>
    <w:lvl w:ilvl="0" w:tplc="D6CA9BD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441BC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A7628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6FFD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E8E46A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0381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C55A8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EEA8B4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2EA9E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5296E"/>
    <w:multiLevelType w:val="hybridMultilevel"/>
    <w:tmpl w:val="3BA81F70"/>
    <w:lvl w:ilvl="0" w:tplc="595EE32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F08D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2EEE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E21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8A76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4F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086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630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2B8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9B18A6"/>
    <w:multiLevelType w:val="hybridMultilevel"/>
    <w:tmpl w:val="9306ECEC"/>
    <w:lvl w:ilvl="0" w:tplc="9DC620C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64374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E8ECC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690BC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CBA84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0C3CA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8C0F6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489790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6D74C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33E4C"/>
    <w:multiLevelType w:val="hybridMultilevel"/>
    <w:tmpl w:val="6486C064"/>
    <w:lvl w:ilvl="0" w:tplc="75CC7D0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CF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A7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EE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2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E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E7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0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0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4158EF"/>
    <w:multiLevelType w:val="hybridMultilevel"/>
    <w:tmpl w:val="1228FE04"/>
    <w:lvl w:ilvl="0" w:tplc="8D0A5276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E834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A6DA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67B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E77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699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074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4D2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A65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B21F61"/>
    <w:multiLevelType w:val="hybridMultilevel"/>
    <w:tmpl w:val="0BC85DCC"/>
    <w:lvl w:ilvl="0" w:tplc="E46EE3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AE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49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E3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40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22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EE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29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EA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E07D2D"/>
    <w:multiLevelType w:val="hybridMultilevel"/>
    <w:tmpl w:val="FCACE376"/>
    <w:lvl w:ilvl="0" w:tplc="A0C2A50A">
      <w:start w:val="1"/>
      <w:numFmt w:val="lowerLetter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86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60BC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247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8A6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494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841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4D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105B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93"/>
    <w:rsid w:val="00161F01"/>
    <w:rsid w:val="00194279"/>
    <w:rsid w:val="002056E3"/>
    <w:rsid w:val="003C3AA9"/>
    <w:rsid w:val="0051623D"/>
    <w:rsid w:val="0052118F"/>
    <w:rsid w:val="00527675"/>
    <w:rsid w:val="00587DB1"/>
    <w:rsid w:val="006950B1"/>
    <w:rsid w:val="006B7A3D"/>
    <w:rsid w:val="006E5090"/>
    <w:rsid w:val="007C5B77"/>
    <w:rsid w:val="009D06A9"/>
    <w:rsid w:val="00A82D25"/>
    <w:rsid w:val="00C955DB"/>
    <w:rsid w:val="00D747F9"/>
    <w:rsid w:val="00DA7F93"/>
    <w:rsid w:val="00E97773"/>
    <w:rsid w:val="00EC499D"/>
    <w:rsid w:val="00F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9040"/>
  <w15:docId w15:val="{125F1EB4-5DBD-48C8-A2B3-5C1E3DEE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323E4F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323E4F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950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a&#322;.n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1394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BEZPIECZEŃSTWA PODCZAS</vt:lpstr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BEZPIECZEŃSTWA PODCZAS</dc:title>
  <dc:subject/>
  <dc:creator>Darek</dc:creator>
  <cp:keywords/>
  <cp:lastModifiedBy>Daria Lisiecka</cp:lastModifiedBy>
  <cp:revision>7</cp:revision>
  <cp:lastPrinted>2020-09-18T09:44:00Z</cp:lastPrinted>
  <dcterms:created xsi:type="dcterms:W3CDTF">2020-09-17T07:13:00Z</dcterms:created>
  <dcterms:modified xsi:type="dcterms:W3CDTF">2020-09-23T08:05:00Z</dcterms:modified>
</cp:coreProperties>
</file>